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67B" w:rsidRDefault="0099667B">
      <w:pPr>
        <w:spacing w:line="0" w:lineRule="atLeast"/>
        <w:jc w:val="center"/>
        <w:rPr>
          <w:rFonts w:ascii="Arial" w:eastAsia="Arial" w:hAnsi="Arial"/>
          <w:b/>
          <w:color w:val="632423"/>
          <w:sz w:val="24"/>
        </w:rPr>
      </w:pPr>
      <w:bookmarkStart w:id="0" w:name="page1"/>
      <w:bookmarkEnd w:id="0"/>
      <w:r>
        <w:rPr>
          <w:rFonts w:ascii="Arial" w:eastAsia="Arial" w:hAnsi="Arial"/>
          <w:b/>
          <w:color w:val="632423"/>
          <w:sz w:val="24"/>
        </w:rPr>
        <w:t>International PRO-AM Competition Polish Cup 2018r.</w:t>
      </w:r>
    </w:p>
    <w:p w:rsidR="0099667B" w:rsidRDefault="0099667B">
      <w:pPr>
        <w:spacing w:line="0" w:lineRule="atLeast"/>
        <w:jc w:val="center"/>
        <w:rPr>
          <w:rFonts w:ascii="Arial" w:eastAsia="Arial" w:hAnsi="Arial"/>
          <w:b/>
          <w:color w:val="632423"/>
          <w:sz w:val="24"/>
        </w:rPr>
      </w:pPr>
      <w:r>
        <w:rPr>
          <w:rFonts w:ascii="Arial" w:eastAsia="Arial" w:hAnsi="Arial"/>
          <w:b/>
          <w:color w:val="632423"/>
          <w:sz w:val="24"/>
        </w:rPr>
        <w:t>Warsaw –</w:t>
      </w:r>
      <w:r w:rsidR="00782930">
        <w:rPr>
          <w:rFonts w:ascii="Arial" w:eastAsia="Arial" w:hAnsi="Arial"/>
          <w:b/>
          <w:color w:val="632423"/>
          <w:sz w:val="24"/>
        </w:rPr>
        <w:t xml:space="preserve"> 27-th October</w:t>
      </w:r>
      <w:r>
        <w:rPr>
          <w:rFonts w:ascii="Arial" w:eastAsia="Arial" w:hAnsi="Arial"/>
          <w:b/>
          <w:color w:val="632423"/>
          <w:sz w:val="24"/>
        </w:rPr>
        <w:t xml:space="preserve"> 2018r. (Saturday)</w:t>
      </w:r>
    </w:p>
    <w:p w:rsidR="0099667B" w:rsidRDefault="0099667B">
      <w:pPr>
        <w:spacing w:line="200" w:lineRule="exact"/>
        <w:rPr>
          <w:rFonts w:ascii="Times New Roman" w:eastAsia="Times New Roman" w:hAnsi="Times New Roman"/>
          <w:sz w:val="24"/>
        </w:rPr>
      </w:pPr>
    </w:p>
    <w:p w:rsidR="0099667B" w:rsidRDefault="0099667B">
      <w:pPr>
        <w:spacing w:line="276" w:lineRule="exact"/>
        <w:rPr>
          <w:rFonts w:ascii="Times New Roman" w:eastAsia="Times New Roman" w:hAnsi="Times New Roman"/>
          <w:sz w:val="24"/>
        </w:rPr>
      </w:pPr>
    </w:p>
    <w:p w:rsidR="0099667B" w:rsidRDefault="0099667B">
      <w:pPr>
        <w:spacing w:line="0" w:lineRule="atLeast"/>
        <w:jc w:val="center"/>
        <w:rPr>
          <w:rFonts w:ascii="Arial" w:eastAsia="Arial" w:hAnsi="Arial"/>
          <w:b/>
          <w:color w:val="801900"/>
          <w:sz w:val="24"/>
        </w:rPr>
      </w:pPr>
      <w:r>
        <w:rPr>
          <w:rFonts w:ascii="Arial" w:eastAsia="Arial" w:hAnsi="Arial"/>
          <w:b/>
          <w:color w:val="801900"/>
          <w:sz w:val="24"/>
        </w:rPr>
        <w:t>RULES &amp; REGULATIONS</w:t>
      </w:r>
    </w:p>
    <w:p w:rsidR="0099667B" w:rsidRDefault="0099667B">
      <w:pPr>
        <w:spacing w:line="400" w:lineRule="exact"/>
        <w:rPr>
          <w:rFonts w:ascii="Times New Roman" w:eastAsia="Times New Roman" w:hAnsi="Times New Roman"/>
          <w:sz w:val="24"/>
        </w:rPr>
      </w:pPr>
    </w:p>
    <w:p w:rsidR="0099667B" w:rsidRDefault="0099667B">
      <w:pPr>
        <w:spacing w:line="0" w:lineRule="atLeast"/>
        <w:rPr>
          <w:rFonts w:ascii="Arial" w:eastAsia="Arial" w:hAnsi="Arial"/>
          <w:b/>
          <w:i/>
          <w:color w:val="801900"/>
          <w:sz w:val="24"/>
        </w:rPr>
      </w:pPr>
      <w:r>
        <w:rPr>
          <w:rFonts w:ascii="Arial" w:eastAsia="Arial" w:hAnsi="Arial"/>
          <w:b/>
          <w:i/>
          <w:color w:val="801900"/>
          <w:sz w:val="24"/>
        </w:rPr>
        <w:t>1. ORGANIZER:</w:t>
      </w:r>
    </w:p>
    <w:p w:rsidR="0099667B" w:rsidRDefault="0099667B">
      <w:pPr>
        <w:spacing w:line="16" w:lineRule="exact"/>
        <w:rPr>
          <w:rFonts w:ascii="Times New Roman" w:eastAsia="Times New Roman" w:hAnsi="Times New Roman"/>
          <w:sz w:val="24"/>
        </w:rPr>
      </w:pPr>
    </w:p>
    <w:p w:rsidR="0099667B" w:rsidRDefault="0099667B">
      <w:pPr>
        <w:spacing w:line="0" w:lineRule="atLeast"/>
        <w:ind w:left="720"/>
        <w:rPr>
          <w:rFonts w:ascii="Arial" w:eastAsia="Arial" w:hAnsi="Arial"/>
          <w:b/>
          <w:sz w:val="24"/>
        </w:rPr>
      </w:pPr>
      <w:r>
        <w:rPr>
          <w:rFonts w:ascii="Arial" w:eastAsia="Arial" w:hAnsi="Arial"/>
          <w:b/>
          <w:sz w:val="24"/>
        </w:rPr>
        <w:t>Akademia Tańca Ireneusz Sulewski</w:t>
      </w:r>
    </w:p>
    <w:p w:rsidR="0099667B" w:rsidRDefault="0023264E">
      <w:pPr>
        <w:spacing w:line="20"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656704" behindDoc="1" locked="0" layoutInCell="1" allowOverlap="1">
            <wp:simplePos x="0" y="0"/>
            <wp:positionH relativeFrom="column">
              <wp:posOffset>229235</wp:posOffset>
            </wp:positionH>
            <wp:positionV relativeFrom="paragraph">
              <wp:posOffset>-163195</wp:posOffset>
            </wp:positionV>
            <wp:extent cx="304800" cy="152400"/>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4800" cy="152400"/>
                    </a:xfrm>
                    <a:prstGeom prst="rect">
                      <a:avLst/>
                    </a:prstGeom>
                    <a:noFill/>
                  </pic:spPr>
                </pic:pic>
              </a:graphicData>
            </a:graphic>
          </wp:anchor>
        </w:drawing>
      </w:r>
    </w:p>
    <w:p w:rsidR="0099667B" w:rsidRDefault="0099667B">
      <w:pPr>
        <w:spacing w:line="257" w:lineRule="exact"/>
        <w:rPr>
          <w:rFonts w:ascii="Times New Roman" w:eastAsia="Times New Roman" w:hAnsi="Times New Roman"/>
          <w:sz w:val="24"/>
        </w:rPr>
      </w:pPr>
    </w:p>
    <w:p w:rsidR="0099667B" w:rsidRDefault="0099667B">
      <w:pPr>
        <w:spacing w:line="0" w:lineRule="atLeast"/>
        <w:rPr>
          <w:rFonts w:ascii="Arial" w:eastAsia="Arial" w:hAnsi="Arial"/>
          <w:b/>
          <w:i/>
          <w:color w:val="632423"/>
          <w:sz w:val="24"/>
        </w:rPr>
      </w:pPr>
      <w:r>
        <w:rPr>
          <w:rFonts w:ascii="Arial" w:eastAsia="Arial" w:hAnsi="Arial"/>
          <w:b/>
          <w:i/>
          <w:color w:val="632423"/>
          <w:sz w:val="24"/>
        </w:rPr>
        <w:t>2. DATE &amp; VENUE:</w:t>
      </w:r>
    </w:p>
    <w:p w:rsidR="0099667B" w:rsidRDefault="0099667B">
      <w:pPr>
        <w:spacing w:line="16" w:lineRule="exact"/>
        <w:rPr>
          <w:rFonts w:ascii="Times New Roman" w:eastAsia="Times New Roman" w:hAnsi="Times New Roman"/>
          <w:sz w:val="24"/>
        </w:rPr>
      </w:pPr>
    </w:p>
    <w:p w:rsidR="0099667B" w:rsidRDefault="00F22CB0">
      <w:pPr>
        <w:spacing w:line="0" w:lineRule="atLeast"/>
        <w:ind w:left="720"/>
        <w:rPr>
          <w:rFonts w:ascii="Arial" w:eastAsia="Arial" w:hAnsi="Arial"/>
          <w:b/>
          <w:sz w:val="24"/>
        </w:rPr>
      </w:pPr>
      <w:r>
        <w:rPr>
          <w:rFonts w:ascii="Arial" w:eastAsia="Arial" w:hAnsi="Arial"/>
          <w:sz w:val="24"/>
        </w:rPr>
        <w:t>27.04.2019</w:t>
      </w:r>
      <w:r w:rsidR="0099667B">
        <w:rPr>
          <w:rFonts w:ascii="Arial" w:eastAsia="Arial" w:hAnsi="Arial"/>
          <w:sz w:val="24"/>
        </w:rPr>
        <w:t xml:space="preserve">r. (Saturday), Start at </w:t>
      </w:r>
      <w:r w:rsidR="00782930">
        <w:rPr>
          <w:rFonts w:ascii="Arial" w:eastAsia="Arial" w:hAnsi="Arial"/>
          <w:b/>
          <w:sz w:val="24"/>
        </w:rPr>
        <w:t>4:30</w:t>
      </w:r>
      <w:r w:rsidR="0099667B">
        <w:rPr>
          <w:rFonts w:ascii="Arial" w:eastAsia="Arial" w:hAnsi="Arial"/>
          <w:b/>
          <w:sz w:val="24"/>
        </w:rPr>
        <w:t xml:space="preserve"> p.m</w:t>
      </w:r>
      <w:r w:rsidR="0099667B">
        <w:rPr>
          <w:rFonts w:ascii="Arial" w:eastAsia="Arial" w:hAnsi="Arial"/>
          <w:sz w:val="24"/>
        </w:rPr>
        <w:t xml:space="preserve">., registration of the couples: </w:t>
      </w:r>
      <w:r w:rsidR="0099667B">
        <w:rPr>
          <w:rFonts w:ascii="Arial" w:eastAsia="Arial" w:hAnsi="Arial"/>
          <w:b/>
          <w:sz w:val="24"/>
        </w:rPr>
        <w:t>2 p</w:t>
      </w:r>
      <w:r w:rsidR="003F635F">
        <w:rPr>
          <w:rFonts w:ascii="Arial" w:eastAsia="Arial" w:hAnsi="Arial"/>
          <w:b/>
          <w:sz w:val="24"/>
        </w:rPr>
        <w:t>.m.- 3</w:t>
      </w:r>
      <w:r w:rsidR="0099667B">
        <w:rPr>
          <w:rFonts w:ascii="Arial" w:eastAsia="Arial" w:hAnsi="Arial"/>
          <w:b/>
          <w:sz w:val="24"/>
        </w:rPr>
        <w:t xml:space="preserve"> p.m.</w:t>
      </w:r>
    </w:p>
    <w:p w:rsidR="00FF5936" w:rsidRPr="00FF5936" w:rsidRDefault="00FF5936" w:rsidP="00FF5936">
      <w:pPr>
        <w:pStyle w:val="Default"/>
      </w:pPr>
      <w:r>
        <w:rPr>
          <w:rFonts w:eastAsia="Arial"/>
          <w:b/>
        </w:rPr>
        <w:t>Hotel Sheraton Warsaw</w:t>
      </w:r>
      <w:r>
        <w:rPr>
          <w:b/>
          <w:bCs/>
          <w:sz w:val="23"/>
          <w:szCs w:val="23"/>
        </w:rPr>
        <w:t>, address: Bolesława Prusa 2, 00-493 Warszawa</w:t>
      </w:r>
    </w:p>
    <w:p w:rsidR="00FF5936" w:rsidRDefault="00FF5936">
      <w:pPr>
        <w:spacing w:line="0" w:lineRule="atLeast"/>
        <w:ind w:left="720"/>
        <w:rPr>
          <w:rFonts w:ascii="Arial" w:eastAsia="Arial" w:hAnsi="Arial"/>
          <w:b/>
          <w:sz w:val="24"/>
        </w:rPr>
      </w:pPr>
    </w:p>
    <w:p w:rsidR="0099667B" w:rsidRDefault="0023264E">
      <w:pPr>
        <w:spacing w:line="20" w:lineRule="exact"/>
        <w:rPr>
          <w:rFonts w:ascii="Times New Roman" w:eastAsia="Times New Roman" w:hAnsi="Times New Roman"/>
          <w:sz w:val="24"/>
        </w:rPr>
      </w:pPr>
      <w:r>
        <w:rPr>
          <w:rFonts w:ascii="Arial" w:eastAsia="Arial" w:hAnsi="Arial"/>
          <w:b/>
          <w:noProof/>
          <w:sz w:val="24"/>
        </w:rPr>
        <w:drawing>
          <wp:anchor distT="0" distB="0" distL="114300" distR="114300" simplePos="0" relativeHeight="251657728" behindDoc="1" locked="0" layoutInCell="1" allowOverlap="1">
            <wp:simplePos x="0" y="0"/>
            <wp:positionH relativeFrom="column">
              <wp:posOffset>229235</wp:posOffset>
            </wp:positionH>
            <wp:positionV relativeFrom="paragraph">
              <wp:posOffset>-163195</wp:posOffset>
            </wp:positionV>
            <wp:extent cx="304800" cy="152400"/>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4800" cy="152400"/>
                    </a:xfrm>
                    <a:prstGeom prst="rect">
                      <a:avLst/>
                    </a:prstGeom>
                    <a:noFill/>
                  </pic:spPr>
                </pic:pic>
              </a:graphicData>
            </a:graphic>
          </wp:anchor>
        </w:drawing>
      </w:r>
    </w:p>
    <w:p w:rsidR="0099667B" w:rsidRDefault="0023264E">
      <w:pPr>
        <w:spacing w:line="20" w:lineRule="exact"/>
        <w:rPr>
          <w:rFonts w:ascii="Times New Roman" w:eastAsia="Times New Roman" w:hAnsi="Times New Roman"/>
          <w:sz w:val="24"/>
        </w:rPr>
      </w:pPr>
      <w:r>
        <w:rPr>
          <w:rFonts w:ascii="Arial" w:eastAsia="Arial" w:hAnsi="Arial"/>
          <w:noProof/>
          <w:color w:val="400001"/>
          <w:sz w:val="24"/>
        </w:rPr>
        <w:drawing>
          <wp:anchor distT="0" distB="0" distL="114300" distR="114300" simplePos="0" relativeHeight="251658752" behindDoc="1" locked="0" layoutInCell="1" allowOverlap="1">
            <wp:simplePos x="0" y="0"/>
            <wp:positionH relativeFrom="column">
              <wp:posOffset>229235</wp:posOffset>
            </wp:positionH>
            <wp:positionV relativeFrom="paragraph">
              <wp:posOffset>-163195</wp:posOffset>
            </wp:positionV>
            <wp:extent cx="304800" cy="1524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04800" cy="152400"/>
                    </a:xfrm>
                    <a:prstGeom prst="rect">
                      <a:avLst/>
                    </a:prstGeom>
                    <a:noFill/>
                  </pic:spPr>
                </pic:pic>
              </a:graphicData>
            </a:graphic>
          </wp:anchor>
        </w:drawing>
      </w:r>
    </w:p>
    <w:p w:rsidR="0099667B" w:rsidRDefault="0099667B">
      <w:pPr>
        <w:spacing w:line="256" w:lineRule="exact"/>
        <w:rPr>
          <w:rFonts w:ascii="Times New Roman" w:eastAsia="Times New Roman" w:hAnsi="Times New Roman"/>
          <w:sz w:val="24"/>
        </w:rPr>
      </w:pPr>
    </w:p>
    <w:p w:rsidR="0099667B" w:rsidRDefault="0099667B">
      <w:pPr>
        <w:numPr>
          <w:ilvl w:val="0"/>
          <w:numId w:val="1"/>
        </w:numPr>
        <w:tabs>
          <w:tab w:val="left" w:pos="260"/>
        </w:tabs>
        <w:spacing w:line="0" w:lineRule="atLeast"/>
        <w:ind w:left="260" w:hanging="260"/>
        <w:rPr>
          <w:rFonts w:ascii="Arial" w:eastAsia="Arial" w:hAnsi="Arial"/>
          <w:b/>
          <w:i/>
          <w:color w:val="801900"/>
          <w:sz w:val="24"/>
        </w:rPr>
      </w:pPr>
      <w:r>
        <w:rPr>
          <w:rFonts w:ascii="Arial" w:eastAsia="Arial" w:hAnsi="Arial"/>
          <w:b/>
          <w:i/>
          <w:color w:val="801900"/>
          <w:sz w:val="24"/>
        </w:rPr>
        <w:t>CATEGORIES:</w:t>
      </w:r>
    </w:p>
    <w:p w:rsidR="0099667B" w:rsidRDefault="0099667B">
      <w:pPr>
        <w:numPr>
          <w:ilvl w:val="2"/>
          <w:numId w:val="1"/>
        </w:numPr>
        <w:tabs>
          <w:tab w:val="left" w:pos="1060"/>
        </w:tabs>
        <w:spacing w:line="236" w:lineRule="auto"/>
        <w:ind w:left="1060" w:hanging="351"/>
        <w:rPr>
          <w:rFonts w:ascii="Arial" w:eastAsia="Arial" w:hAnsi="Arial"/>
          <w:b/>
          <w:sz w:val="24"/>
        </w:rPr>
      </w:pPr>
      <w:r>
        <w:rPr>
          <w:rFonts w:ascii="Arial" w:eastAsia="Arial" w:hAnsi="Arial"/>
          <w:sz w:val="24"/>
        </w:rPr>
        <w:t xml:space="preserve">The following age categories are included in the competition: </w:t>
      </w:r>
      <w:r>
        <w:rPr>
          <w:rFonts w:ascii="Arial" w:eastAsia="Arial" w:hAnsi="Arial"/>
          <w:b/>
          <w:sz w:val="24"/>
        </w:rPr>
        <w:t>1) A-35</w:t>
      </w:r>
      <w:r>
        <w:rPr>
          <w:rFonts w:ascii="Arial" w:eastAsia="Arial" w:hAnsi="Arial"/>
          <w:sz w:val="24"/>
        </w:rPr>
        <w:t xml:space="preserve"> yo </w:t>
      </w:r>
      <w:r>
        <w:rPr>
          <w:rFonts w:ascii="Arial" w:eastAsia="Arial" w:hAnsi="Arial"/>
          <w:b/>
          <w:sz w:val="24"/>
        </w:rPr>
        <w:t>and younger</w:t>
      </w:r>
      <w:r>
        <w:rPr>
          <w:rFonts w:ascii="Arial" w:eastAsia="Arial" w:hAnsi="Arial"/>
          <w:sz w:val="24"/>
        </w:rPr>
        <w:t>,</w:t>
      </w:r>
    </w:p>
    <w:p w:rsidR="0099667B" w:rsidRDefault="0099667B">
      <w:pPr>
        <w:numPr>
          <w:ilvl w:val="3"/>
          <w:numId w:val="1"/>
        </w:numPr>
        <w:tabs>
          <w:tab w:val="left" w:pos="1360"/>
        </w:tabs>
        <w:spacing w:line="0" w:lineRule="atLeast"/>
        <w:ind w:left="1360" w:hanging="279"/>
        <w:rPr>
          <w:rFonts w:ascii="Arial" w:eastAsia="Arial" w:hAnsi="Arial"/>
          <w:sz w:val="24"/>
        </w:rPr>
      </w:pPr>
      <w:r>
        <w:rPr>
          <w:rFonts w:ascii="Arial" w:eastAsia="Arial" w:hAnsi="Arial"/>
          <w:b/>
          <w:sz w:val="24"/>
        </w:rPr>
        <w:t xml:space="preserve">B-36 yo and older 3) 50 yo and older </w:t>
      </w:r>
      <w:r>
        <w:rPr>
          <w:rFonts w:ascii="Arial" w:eastAsia="Arial" w:hAnsi="Arial"/>
          <w:sz w:val="24"/>
        </w:rPr>
        <w:t>in both styles: Ballroom and Latin.</w:t>
      </w:r>
    </w:p>
    <w:p w:rsidR="0099667B" w:rsidRDefault="0099667B">
      <w:pPr>
        <w:spacing w:line="4" w:lineRule="exact"/>
        <w:rPr>
          <w:rFonts w:ascii="Arial" w:eastAsia="Arial" w:hAnsi="Arial"/>
          <w:sz w:val="24"/>
        </w:rPr>
      </w:pPr>
    </w:p>
    <w:p w:rsidR="0099667B" w:rsidRDefault="0099667B">
      <w:pPr>
        <w:spacing w:line="0" w:lineRule="atLeast"/>
        <w:ind w:left="1360"/>
        <w:rPr>
          <w:rFonts w:ascii="Arial" w:eastAsia="Arial" w:hAnsi="Arial"/>
          <w:sz w:val="24"/>
        </w:rPr>
      </w:pPr>
      <w:r>
        <w:rPr>
          <w:rFonts w:ascii="Arial" w:eastAsia="Arial" w:hAnsi="Arial"/>
          <w:sz w:val="24"/>
        </w:rPr>
        <w:t>Competitions  will  be  held  in  the  following  categories:  Single  Dance,  3  Dance</w:t>
      </w:r>
    </w:p>
    <w:p w:rsidR="0099667B" w:rsidRDefault="0099667B">
      <w:pPr>
        <w:spacing w:line="0" w:lineRule="atLeast"/>
        <w:ind w:left="1360"/>
        <w:rPr>
          <w:rFonts w:ascii="Arial" w:eastAsia="Arial" w:hAnsi="Arial"/>
          <w:sz w:val="24"/>
        </w:rPr>
      </w:pPr>
      <w:r>
        <w:rPr>
          <w:rFonts w:ascii="Arial" w:eastAsia="Arial" w:hAnsi="Arial"/>
          <w:sz w:val="24"/>
        </w:rPr>
        <w:t>Challenge, Scholarship and levels: Bronze, Silver and Gold.</w:t>
      </w:r>
    </w:p>
    <w:p w:rsidR="0099667B" w:rsidRDefault="0099667B">
      <w:pPr>
        <w:numPr>
          <w:ilvl w:val="2"/>
          <w:numId w:val="1"/>
        </w:numPr>
        <w:tabs>
          <w:tab w:val="left" w:pos="1060"/>
        </w:tabs>
        <w:spacing w:line="0" w:lineRule="atLeast"/>
        <w:ind w:left="1060" w:hanging="351"/>
        <w:rPr>
          <w:rFonts w:ascii="Arial" w:eastAsia="Arial" w:hAnsi="Arial"/>
          <w:b/>
          <w:sz w:val="24"/>
        </w:rPr>
      </w:pPr>
      <w:r>
        <w:rPr>
          <w:rFonts w:ascii="Arial" w:eastAsia="Arial" w:hAnsi="Arial"/>
          <w:sz w:val="24"/>
        </w:rPr>
        <w:t>The level of an AMATEUR (AM) is settled by their PRO partner.</w:t>
      </w:r>
    </w:p>
    <w:p w:rsidR="0099667B" w:rsidRDefault="0099667B">
      <w:pPr>
        <w:numPr>
          <w:ilvl w:val="2"/>
          <w:numId w:val="1"/>
        </w:numPr>
        <w:tabs>
          <w:tab w:val="left" w:pos="1060"/>
        </w:tabs>
        <w:spacing w:line="0" w:lineRule="atLeast"/>
        <w:ind w:left="1060" w:hanging="351"/>
        <w:rPr>
          <w:rFonts w:ascii="Arial" w:eastAsia="Arial" w:hAnsi="Arial"/>
          <w:b/>
          <w:sz w:val="24"/>
        </w:rPr>
      </w:pPr>
      <w:r>
        <w:rPr>
          <w:rFonts w:ascii="Arial" w:eastAsia="Arial" w:hAnsi="Arial"/>
          <w:sz w:val="24"/>
        </w:rPr>
        <w:t>It is allowed to dance with an AMATEUR (AM) any number of dances at every level.</w:t>
      </w:r>
    </w:p>
    <w:p w:rsidR="0099667B" w:rsidRDefault="0099667B">
      <w:pPr>
        <w:numPr>
          <w:ilvl w:val="2"/>
          <w:numId w:val="1"/>
        </w:numPr>
        <w:tabs>
          <w:tab w:val="left" w:pos="1060"/>
        </w:tabs>
        <w:spacing w:line="0" w:lineRule="atLeast"/>
        <w:ind w:left="1060" w:hanging="351"/>
        <w:rPr>
          <w:rFonts w:ascii="Arial" w:eastAsia="Arial" w:hAnsi="Arial"/>
          <w:b/>
          <w:sz w:val="24"/>
        </w:rPr>
      </w:pPr>
      <w:r>
        <w:rPr>
          <w:rFonts w:ascii="Arial" w:eastAsia="Arial" w:hAnsi="Arial"/>
          <w:sz w:val="24"/>
        </w:rPr>
        <w:t>No restrictions as regards the use of the dancing figures/syllabus.</w:t>
      </w:r>
    </w:p>
    <w:p w:rsidR="0099667B" w:rsidRDefault="0099667B">
      <w:pPr>
        <w:spacing w:line="276" w:lineRule="exact"/>
        <w:rPr>
          <w:rFonts w:ascii="Arial" w:eastAsia="Arial" w:hAnsi="Arial"/>
          <w:b/>
          <w:sz w:val="24"/>
        </w:rPr>
      </w:pPr>
    </w:p>
    <w:p w:rsidR="0099667B" w:rsidRDefault="0099667B">
      <w:pPr>
        <w:numPr>
          <w:ilvl w:val="0"/>
          <w:numId w:val="1"/>
        </w:numPr>
        <w:tabs>
          <w:tab w:val="left" w:pos="260"/>
        </w:tabs>
        <w:spacing w:line="0" w:lineRule="atLeast"/>
        <w:ind w:left="260" w:hanging="260"/>
        <w:rPr>
          <w:rFonts w:ascii="Arial" w:eastAsia="Arial" w:hAnsi="Arial"/>
          <w:b/>
          <w:i/>
          <w:color w:val="801900"/>
          <w:sz w:val="24"/>
        </w:rPr>
      </w:pPr>
      <w:r>
        <w:rPr>
          <w:rFonts w:ascii="Arial" w:eastAsia="Arial" w:hAnsi="Arial"/>
          <w:b/>
          <w:i/>
          <w:color w:val="801900"/>
          <w:sz w:val="24"/>
        </w:rPr>
        <w:t>COMPETITION RULES:</w:t>
      </w:r>
    </w:p>
    <w:p w:rsidR="0099667B" w:rsidRDefault="0099667B">
      <w:pPr>
        <w:spacing w:line="10" w:lineRule="exact"/>
        <w:rPr>
          <w:rFonts w:ascii="Arial" w:eastAsia="Arial" w:hAnsi="Arial"/>
          <w:b/>
          <w:i/>
          <w:color w:val="801900"/>
          <w:sz w:val="24"/>
        </w:rPr>
      </w:pPr>
    </w:p>
    <w:p w:rsidR="0099667B" w:rsidRDefault="0099667B">
      <w:pPr>
        <w:numPr>
          <w:ilvl w:val="1"/>
          <w:numId w:val="1"/>
        </w:numPr>
        <w:tabs>
          <w:tab w:val="left" w:pos="720"/>
        </w:tabs>
        <w:spacing w:line="284" w:lineRule="auto"/>
        <w:ind w:left="720" w:right="620" w:hanging="359"/>
        <w:rPr>
          <w:rFonts w:ascii="Arial" w:eastAsia="Arial" w:hAnsi="Arial"/>
          <w:b/>
          <w:sz w:val="24"/>
        </w:rPr>
      </w:pPr>
      <w:r>
        <w:rPr>
          <w:rFonts w:ascii="Arial" w:eastAsia="Arial" w:hAnsi="Arial"/>
          <w:sz w:val="24"/>
        </w:rPr>
        <w:t>The competition is open to any couple consisting of: 1) a PRO - a competitive dancer, amateur or professional, or a dance instructor. A PRO dancer does not have to be registered in any dance federation.</w:t>
      </w:r>
    </w:p>
    <w:p w:rsidR="0099667B" w:rsidRDefault="0099667B">
      <w:pPr>
        <w:spacing w:line="156" w:lineRule="exact"/>
        <w:rPr>
          <w:rFonts w:ascii="Arial" w:eastAsia="Arial" w:hAnsi="Arial"/>
          <w:b/>
          <w:sz w:val="24"/>
        </w:rPr>
      </w:pPr>
    </w:p>
    <w:p w:rsidR="0099667B" w:rsidRDefault="0099667B">
      <w:pPr>
        <w:spacing w:line="275" w:lineRule="auto"/>
        <w:ind w:left="700" w:right="500"/>
        <w:rPr>
          <w:rFonts w:ascii="Arial" w:eastAsia="Arial" w:hAnsi="Arial"/>
          <w:sz w:val="24"/>
        </w:rPr>
      </w:pPr>
      <w:r>
        <w:rPr>
          <w:rFonts w:ascii="Arial" w:eastAsia="Arial" w:hAnsi="Arial"/>
          <w:sz w:val="24"/>
        </w:rPr>
        <w:t>And 2) an AMATEUR (AM) – a student who is neither a competitive dancer nor a dance instructor.</w:t>
      </w:r>
    </w:p>
    <w:p w:rsidR="0099667B" w:rsidRDefault="0099667B">
      <w:pPr>
        <w:spacing w:line="156" w:lineRule="exact"/>
        <w:rPr>
          <w:rFonts w:ascii="Arial" w:eastAsia="Arial" w:hAnsi="Arial"/>
          <w:b/>
          <w:sz w:val="24"/>
        </w:rPr>
      </w:pPr>
    </w:p>
    <w:p w:rsidR="0099667B" w:rsidRDefault="0099667B">
      <w:pPr>
        <w:numPr>
          <w:ilvl w:val="1"/>
          <w:numId w:val="1"/>
        </w:numPr>
        <w:tabs>
          <w:tab w:val="left" w:pos="720"/>
        </w:tabs>
        <w:spacing w:line="0" w:lineRule="atLeast"/>
        <w:ind w:left="720" w:hanging="359"/>
        <w:rPr>
          <w:rFonts w:ascii="Arial" w:eastAsia="Arial" w:hAnsi="Arial"/>
          <w:b/>
          <w:sz w:val="24"/>
        </w:rPr>
      </w:pPr>
      <w:r>
        <w:rPr>
          <w:rFonts w:ascii="Arial" w:eastAsia="Arial" w:hAnsi="Arial"/>
          <w:sz w:val="24"/>
        </w:rPr>
        <w:t>In order to participate in the competition, fill in and submit the PRO-AM entry form until</w:t>
      </w:r>
    </w:p>
    <w:p w:rsidR="0099667B" w:rsidRDefault="0099667B">
      <w:pPr>
        <w:spacing w:line="62" w:lineRule="exact"/>
        <w:rPr>
          <w:rFonts w:ascii="Arial" w:eastAsia="Arial" w:hAnsi="Arial"/>
          <w:b/>
          <w:sz w:val="24"/>
        </w:rPr>
      </w:pPr>
    </w:p>
    <w:p w:rsidR="0099667B" w:rsidRDefault="0039362D">
      <w:pPr>
        <w:spacing w:line="279" w:lineRule="auto"/>
        <w:ind w:left="720" w:right="1340"/>
        <w:rPr>
          <w:rFonts w:ascii="Arial" w:eastAsia="Arial" w:hAnsi="Arial"/>
          <w:b/>
          <w:sz w:val="24"/>
        </w:rPr>
      </w:pPr>
      <w:r>
        <w:rPr>
          <w:rFonts w:ascii="Arial" w:eastAsia="Arial" w:hAnsi="Arial"/>
          <w:sz w:val="24"/>
        </w:rPr>
        <w:t>22.10</w:t>
      </w:r>
      <w:r w:rsidR="00681040">
        <w:rPr>
          <w:rFonts w:ascii="Arial" w:eastAsia="Arial" w:hAnsi="Arial"/>
          <w:sz w:val="24"/>
        </w:rPr>
        <w:t>.2018r. (monday</w:t>
      </w:r>
      <w:r w:rsidR="0099667B">
        <w:rPr>
          <w:rFonts w:ascii="Arial" w:eastAsia="Arial" w:hAnsi="Arial"/>
          <w:sz w:val="24"/>
        </w:rPr>
        <w:t xml:space="preserve">). Please, send us </w:t>
      </w:r>
      <w:r w:rsidR="0099667B">
        <w:rPr>
          <w:rFonts w:ascii="Arial" w:eastAsia="Arial" w:hAnsi="Arial"/>
          <w:b/>
          <w:sz w:val="24"/>
        </w:rPr>
        <w:t>the scan</w:t>
      </w:r>
      <w:r w:rsidR="0099667B">
        <w:rPr>
          <w:rFonts w:ascii="Arial" w:eastAsia="Arial" w:hAnsi="Arial"/>
          <w:sz w:val="24"/>
        </w:rPr>
        <w:t xml:space="preserve"> of Your entry form via e-mail: </w:t>
      </w:r>
      <w:hyperlink r:id="rId6" w:history="1">
        <w:r w:rsidR="0099667B">
          <w:rPr>
            <w:rFonts w:ascii="Arial" w:eastAsia="Arial" w:hAnsi="Arial"/>
            <w:b/>
            <w:sz w:val="24"/>
          </w:rPr>
          <w:t>biuro@akademiatanca.com.pl</w:t>
        </w:r>
      </w:hyperlink>
    </w:p>
    <w:p w:rsidR="0099667B" w:rsidRDefault="0099667B">
      <w:pPr>
        <w:spacing w:line="200" w:lineRule="exact"/>
        <w:rPr>
          <w:rFonts w:ascii="Times New Roman" w:eastAsia="Times New Roman" w:hAnsi="Times New Roman"/>
          <w:sz w:val="24"/>
        </w:rPr>
      </w:pPr>
    </w:p>
    <w:p w:rsidR="0099667B" w:rsidRDefault="0099667B">
      <w:pPr>
        <w:spacing w:line="372" w:lineRule="exact"/>
        <w:rPr>
          <w:rFonts w:ascii="Times New Roman" w:eastAsia="Times New Roman" w:hAnsi="Times New Roman"/>
          <w:sz w:val="24"/>
        </w:rPr>
      </w:pPr>
    </w:p>
    <w:p w:rsidR="0099667B" w:rsidRDefault="0099667B">
      <w:pPr>
        <w:numPr>
          <w:ilvl w:val="0"/>
          <w:numId w:val="2"/>
        </w:numPr>
        <w:tabs>
          <w:tab w:val="left" w:pos="720"/>
        </w:tabs>
        <w:spacing w:line="0" w:lineRule="atLeast"/>
        <w:ind w:left="720" w:hanging="359"/>
        <w:rPr>
          <w:rFonts w:ascii="Arial" w:eastAsia="Arial" w:hAnsi="Arial"/>
          <w:b/>
          <w:sz w:val="24"/>
        </w:rPr>
      </w:pPr>
      <w:r>
        <w:rPr>
          <w:rFonts w:ascii="Arial" w:eastAsia="Arial" w:hAnsi="Arial"/>
          <w:sz w:val="24"/>
        </w:rPr>
        <w:t>Entry fees:</w:t>
      </w:r>
    </w:p>
    <w:p w:rsidR="0099667B" w:rsidRDefault="0099667B">
      <w:pPr>
        <w:spacing w:line="135" w:lineRule="exact"/>
        <w:rPr>
          <w:rFonts w:ascii="Arial" w:eastAsia="Arial" w:hAnsi="Arial"/>
          <w:b/>
          <w:sz w:val="24"/>
        </w:rPr>
      </w:pPr>
    </w:p>
    <w:p w:rsidR="0099667B" w:rsidRDefault="0099667B">
      <w:pPr>
        <w:spacing w:line="0" w:lineRule="atLeast"/>
        <w:ind w:left="720"/>
        <w:rPr>
          <w:rFonts w:ascii="Arial" w:eastAsia="Arial" w:hAnsi="Arial"/>
          <w:sz w:val="24"/>
        </w:rPr>
      </w:pPr>
      <w:r>
        <w:rPr>
          <w:rFonts w:ascii="Arial" w:eastAsia="Arial" w:hAnsi="Arial"/>
          <w:sz w:val="24"/>
        </w:rPr>
        <w:t xml:space="preserve">- </w:t>
      </w:r>
      <w:r>
        <w:rPr>
          <w:rFonts w:ascii="Arial" w:eastAsia="Arial" w:hAnsi="Arial"/>
          <w:b/>
          <w:sz w:val="24"/>
        </w:rPr>
        <w:t>1</w:t>
      </w:r>
      <w:r w:rsidR="00AB05B0">
        <w:rPr>
          <w:rFonts w:ascii="Arial" w:eastAsia="Arial" w:hAnsi="Arial"/>
          <w:b/>
          <w:sz w:val="24"/>
        </w:rPr>
        <w:t>5</w:t>
      </w:r>
      <w:r>
        <w:rPr>
          <w:rFonts w:ascii="Arial" w:eastAsia="Arial" w:hAnsi="Arial"/>
          <w:sz w:val="24"/>
        </w:rPr>
        <w:t xml:space="preserve"> </w:t>
      </w:r>
      <w:r>
        <w:rPr>
          <w:rFonts w:ascii="Arial" w:eastAsia="Arial" w:hAnsi="Arial"/>
          <w:b/>
          <w:sz w:val="24"/>
        </w:rPr>
        <w:t>€</w:t>
      </w:r>
      <w:r>
        <w:rPr>
          <w:rFonts w:ascii="Arial" w:eastAsia="Arial" w:hAnsi="Arial"/>
          <w:sz w:val="24"/>
        </w:rPr>
        <w:t xml:space="preserve"> per couple for Single Dance for each dance</w:t>
      </w:r>
    </w:p>
    <w:p w:rsidR="0099667B" w:rsidRDefault="0099667B">
      <w:pPr>
        <w:spacing w:line="140" w:lineRule="exact"/>
        <w:rPr>
          <w:rFonts w:ascii="Arial" w:eastAsia="Arial" w:hAnsi="Arial"/>
          <w:b/>
          <w:sz w:val="24"/>
        </w:rPr>
      </w:pPr>
    </w:p>
    <w:p w:rsidR="0099667B" w:rsidRDefault="00F22CB0">
      <w:pPr>
        <w:numPr>
          <w:ilvl w:val="1"/>
          <w:numId w:val="2"/>
        </w:numPr>
        <w:tabs>
          <w:tab w:val="left" w:pos="860"/>
        </w:tabs>
        <w:spacing w:line="0" w:lineRule="atLeast"/>
        <w:ind w:left="860" w:hanging="151"/>
        <w:rPr>
          <w:rFonts w:ascii="Arial" w:eastAsia="Arial" w:hAnsi="Arial"/>
          <w:sz w:val="24"/>
        </w:rPr>
      </w:pPr>
      <w:r>
        <w:rPr>
          <w:rFonts w:ascii="Arial" w:eastAsia="Arial" w:hAnsi="Arial"/>
          <w:b/>
          <w:sz w:val="24"/>
        </w:rPr>
        <w:t>40</w:t>
      </w:r>
      <w:r w:rsidR="0099667B">
        <w:rPr>
          <w:rFonts w:ascii="Arial" w:eastAsia="Arial" w:hAnsi="Arial"/>
          <w:b/>
          <w:sz w:val="24"/>
        </w:rPr>
        <w:t xml:space="preserve"> € </w:t>
      </w:r>
      <w:r w:rsidR="0099667B">
        <w:rPr>
          <w:rFonts w:ascii="Arial" w:eastAsia="Arial" w:hAnsi="Arial"/>
          <w:sz w:val="24"/>
        </w:rPr>
        <w:t>per couple for 3 Dance Challenge for one style</w:t>
      </w:r>
    </w:p>
    <w:p w:rsidR="0099667B" w:rsidRDefault="0099667B">
      <w:pPr>
        <w:spacing w:line="140" w:lineRule="exact"/>
        <w:rPr>
          <w:rFonts w:ascii="Arial" w:eastAsia="Arial" w:hAnsi="Arial"/>
          <w:sz w:val="24"/>
        </w:rPr>
      </w:pPr>
    </w:p>
    <w:p w:rsidR="0099667B" w:rsidRDefault="00F22CB0">
      <w:pPr>
        <w:numPr>
          <w:ilvl w:val="1"/>
          <w:numId w:val="2"/>
        </w:numPr>
        <w:tabs>
          <w:tab w:val="left" w:pos="860"/>
        </w:tabs>
        <w:spacing w:line="0" w:lineRule="atLeast"/>
        <w:ind w:left="860" w:hanging="151"/>
        <w:rPr>
          <w:rFonts w:ascii="Arial" w:eastAsia="Arial" w:hAnsi="Arial"/>
          <w:sz w:val="24"/>
        </w:rPr>
      </w:pPr>
      <w:r>
        <w:rPr>
          <w:rFonts w:ascii="Arial" w:eastAsia="Arial" w:hAnsi="Arial"/>
          <w:b/>
          <w:sz w:val="24"/>
        </w:rPr>
        <w:t>60</w:t>
      </w:r>
      <w:r w:rsidR="0099667B">
        <w:rPr>
          <w:rFonts w:ascii="Arial" w:eastAsia="Arial" w:hAnsi="Arial"/>
          <w:b/>
          <w:sz w:val="24"/>
        </w:rPr>
        <w:t xml:space="preserve"> € </w:t>
      </w:r>
      <w:r w:rsidR="0099667B">
        <w:rPr>
          <w:rFonts w:ascii="Arial" w:eastAsia="Arial" w:hAnsi="Arial"/>
          <w:sz w:val="24"/>
        </w:rPr>
        <w:t>per couple for Scholarship for one style</w:t>
      </w:r>
    </w:p>
    <w:p w:rsidR="00F22CB0" w:rsidRDefault="00F22CB0" w:rsidP="00F22CB0">
      <w:pPr>
        <w:pStyle w:val="Akapitzlist"/>
        <w:rPr>
          <w:rFonts w:ascii="Arial" w:eastAsia="Arial" w:hAnsi="Arial"/>
          <w:sz w:val="24"/>
        </w:rPr>
      </w:pPr>
    </w:p>
    <w:p w:rsidR="00F22CB0" w:rsidRDefault="00F22CB0">
      <w:pPr>
        <w:numPr>
          <w:ilvl w:val="1"/>
          <w:numId w:val="2"/>
        </w:numPr>
        <w:tabs>
          <w:tab w:val="left" w:pos="860"/>
        </w:tabs>
        <w:spacing w:line="0" w:lineRule="atLeast"/>
        <w:ind w:left="860" w:hanging="151"/>
        <w:rPr>
          <w:rFonts w:ascii="Arial" w:eastAsia="Arial" w:hAnsi="Arial"/>
          <w:sz w:val="24"/>
        </w:rPr>
      </w:pPr>
      <w:r w:rsidRPr="00F22CB0">
        <w:rPr>
          <w:rFonts w:ascii="Arial" w:eastAsia="Arial" w:hAnsi="Arial"/>
          <w:b/>
          <w:sz w:val="24"/>
        </w:rPr>
        <w:t xml:space="preserve">100 </w:t>
      </w:r>
      <w:r>
        <w:rPr>
          <w:rFonts w:ascii="Arial" w:eastAsia="Arial" w:hAnsi="Arial"/>
          <w:b/>
          <w:sz w:val="24"/>
        </w:rPr>
        <w:t>€</w:t>
      </w:r>
      <w:r>
        <w:rPr>
          <w:rFonts w:ascii="Arial" w:eastAsia="Arial" w:hAnsi="Arial"/>
          <w:sz w:val="24"/>
        </w:rPr>
        <w:t xml:space="preserve"> Showcase </w:t>
      </w:r>
    </w:p>
    <w:p w:rsidR="0099667B" w:rsidRDefault="0099667B">
      <w:pPr>
        <w:spacing w:line="144" w:lineRule="exact"/>
        <w:rPr>
          <w:rFonts w:ascii="Times New Roman" w:eastAsia="Times New Roman" w:hAnsi="Times New Roman"/>
          <w:sz w:val="24"/>
        </w:rPr>
      </w:pPr>
    </w:p>
    <w:p w:rsidR="0099667B" w:rsidRDefault="0099667B">
      <w:pPr>
        <w:spacing w:line="0" w:lineRule="atLeast"/>
        <w:ind w:left="700"/>
        <w:rPr>
          <w:rFonts w:ascii="Arial" w:eastAsia="Arial" w:hAnsi="Arial"/>
          <w:sz w:val="24"/>
        </w:rPr>
      </w:pPr>
      <w:r>
        <w:rPr>
          <w:rFonts w:ascii="Arial" w:eastAsia="Arial" w:hAnsi="Arial"/>
          <w:sz w:val="24"/>
        </w:rPr>
        <w:t>Payment at the day of the competition when receiving a starting number.</w:t>
      </w:r>
    </w:p>
    <w:p w:rsidR="0099667B" w:rsidRDefault="0099667B">
      <w:pPr>
        <w:spacing w:line="151" w:lineRule="exact"/>
        <w:rPr>
          <w:rFonts w:ascii="Times New Roman" w:eastAsia="Times New Roman" w:hAnsi="Times New Roman"/>
          <w:sz w:val="24"/>
        </w:rPr>
      </w:pPr>
    </w:p>
    <w:p w:rsidR="0099667B" w:rsidRDefault="0099667B">
      <w:pPr>
        <w:numPr>
          <w:ilvl w:val="1"/>
          <w:numId w:val="3"/>
        </w:numPr>
        <w:tabs>
          <w:tab w:val="left" w:pos="720"/>
        </w:tabs>
        <w:spacing w:line="235" w:lineRule="auto"/>
        <w:ind w:left="720" w:right="160" w:hanging="359"/>
        <w:rPr>
          <w:rFonts w:ascii="Arial" w:eastAsia="Arial" w:hAnsi="Arial"/>
          <w:b/>
          <w:sz w:val="24"/>
        </w:rPr>
      </w:pPr>
      <w:r>
        <w:rPr>
          <w:rFonts w:ascii="Arial" w:eastAsia="Arial" w:hAnsi="Arial"/>
          <w:sz w:val="24"/>
        </w:rPr>
        <w:t>Competitors must collect their starting numbers 1 hour before the competition. Latecomers will be disqualified.</w:t>
      </w:r>
    </w:p>
    <w:p w:rsidR="0099667B" w:rsidRDefault="0099667B">
      <w:pPr>
        <w:spacing w:line="151" w:lineRule="exact"/>
        <w:rPr>
          <w:rFonts w:ascii="Arial" w:eastAsia="Arial" w:hAnsi="Arial"/>
          <w:b/>
          <w:sz w:val="24"/>
        </w:rPr>
      </w:pPr>
    </w:p>
    <w:p w:rsidR="0099667B" w:rsidRDefault="0099667B">
      <w:pPr>
        <w:numPr>
          <w:ilvl w:val="1"/>
          <w:numId w:val="3"/>
        </w:numPr>
        <w:tabs>
          <w:tab w:val="left" w:pos="720"/>
        </w:tabs>
        <w:spacing w:line="235" w:lineRule="auto"/>
        <w:ind w:left="720" w:right="480" w:hanging="359"/>
        <w:rPr>
          <w:rFonts w:ascii="Arial" w:eastAsia="Arial" w:hAnsi="Arial"/>
          <w:b/>
          <w:sz w:val="24"/>
        </w:rPr>
      </w:pPr>
      <w:r>
        <w:rPr>
          <w:rFonts w:ascii="Arial" w:eastAsia="Arial" w:hAnsi="Arial"/>
          <w:sz w:val="24"/>
        </w:rPr>
        <w:t>The organizer reserves the right to combine categories if there are not enough couples. However, the results will be announced seperately in each category.</w:t>
      </w:r>
    </w:p>
    <w:p w:rsidR="0099667B" w:rsidRDefault="0099667B">
      <w:pPr>
        <w:spacing w:line="200" w:lineRule="exact"/>
        <w:rPr>
          <w:rFonts w:ascii="Arial" w:eastAsia="Arial" w:hAnsi="Arial"/>
          <w:b/>
          <w:sz w:val="24"/>
        </w:rPr>
      </w:pPr>
    </w:p>
    <w:p w:rsidR="0099667B" w:rsidRDefault="0099667B">
      <w:pPr>
        <w:spacing w:line="357" w:lineRule="exact"/>
        <w:rPr>
          <w:rFonts w:ascii="Arial" w:eastAsia="Arial" w:hAnsi="Arial"/>
          <w:b/>
          <w:sz w:val="24"/>
        </w:rPr>
      </w:pPr>
    </w:p>
    <w:p w:rsidR="0099667B" w:rsidRDefault="0099667B">
      <w:pPr>
        <w:numPr>
          <w:ilvl w:val="0"/>
          <w:numId w:val="4"/>
        </w:numPr>
        <w:tabs>
          <w:tab w:val="left" w:pos="260"/>
        </w:tabs>
        <w:spacing w:line="0" w:lineRule="atLeast"/>
        <w:ind w:left="260" w:hanging="260"/>
        <w:rPr>
          <w:rFonts w:ascii="Arial" w:eastAsia="Arial" w:hAnsi="Arial"/>
          <w:b/>
          <w:i/>
          <w:color w:val="801900"/>
          <w:sz w:val="24"/>
        </w:rPr>
      </w:pPr>
      <w:r>
        <w:rPr>
          <w:rFonts w:ascii="Arial" w:eastAsia="Arial" w:hAnsi="Arial"/>
          <w:b/>
          <w:i/>
          <w:color w:val="801900"/>
          <w:sz w:val="24"/>
        </w:rPr>
        <w:t>MUSIC:</w:t>
      </w:r>
    </w:p>
    <w:p w:rsidR="0099667B" w:rsidRDefault="0099667B">
      <w:pPr>
        <w:spacing w:line="236" w:lineRule="auto"/>
        <w:ind w:left="720"/>
        <w:rPr>
          <w:rFonts w:ascii="Arial" w:eastAsia="Arial" w:hAnsi="Arial"/>
          <w:sz w:val="24"/>
        </w:rPr>
      </w:pPr>
      <w:r>
        <w:rPr>
          <w:rFonts w:ascii="Arial" w:eastAsia="Arial" w:hAnsi="Arial"/>
          <w:b/>
          <w:sz w:val="24"/>
        </w:rPr>
        <w:t>1</w:t>
      </w:r>
      <w:r>
        <w:rPr>
          <w:rFonts w:ascii="Arial" w:eastAsia="Arial" w:hAnsi="Arial"/>
          <w:sz w:val="24"/>
        </w:rPr>
        <w:t>. The length of music is from 1:00 up to 1:30 minutes.</w:t>
      </w:r>
    </w:p>
    <w:p w:rsidR="0099667B" w:rsidRDefault="0099667B">
      <w:pPr>
        <w:spacing w:line="15" w:lineRule="exact"/>
        <w:rPr>
          <w:rFonts w:ascii="Times New Roman" w:eastAsia="Times New Roman" w:hAnsi="Times New Roman"/>
          <w:sz w:val="24"/>
        </w:rPr>
      </w:pPr>
    </w:p>
    <w:p w:rsidR="0099667B" w:rsidRDefault="0099667B">
      <w:pPr>
        <w:numPr>
          <w:ilvl w:val="0"/>
          <w:numId w:val="5"/>
        </w:numPr>
        <w:tabs>
          <w:tab w:val="left" w:pos="1060"/>
        </w:tabs>
        <w:spacing w:line="235" w:lineRule="auto"/>
        <w:ind w:left="1060" w:right="180" w:hanging="351"/>
        <w:rPr>
          <w:rFonts w:ascii="Arial" w:eastAsia="Arial" w:hAnsi="Arial"/>
          <w:b/>
          <w:sz w:val="24"/>
        </w:rPr>
      </w:pPr>
      <w:r>
        <w:rPr>
          <w:rFonts w:ascii="Arial" w:eastAsia="Arial" w:hAnsi="Arial"/>
          <w:sz w:val="24"/>
        </w:rPr>
        <w:lastRenderedPageBreak/>
        <w:t>Depending on the number of couples on the dance floor, the chief judge may reduce or prolong the music.</w:t>
      </w:r>
    </w:p>
    <w:p w:rsidR="0099667B" w:rsidRDefault="0099667B">
      <w:pPr>
        <w:tabs>
          <w:tab w:val="left" w:pos="1060"/>
        </w:tabs>
        <w:spacing w:line="235" w:lineRule="auto"/>
        <w:ind w:left="1060" w:right="180" w:hanging="351"/>
        <w:rPr>
          <w:rFonts w:ascii="Arial" w:eastAsia="Arial" w:hAnsi="Arial"/>
          <w:b/>
          <w:sz w:val="24"/>
        </w:rPr>
        <w:sectPr w:rsidR="0099667B">
          <w:pgSz w:w="11900" w:h="16836"/>
          <w:pgMar w:top="986" w:right="728" w:bottom="367" w:left="720" w:header="0" w:footer="0" w:gutter="0"/>
          <w:cols w:space="0" w:equalWidth="0">
            <w:col w:w="10460"/>
          </w:cols>
          <w:docGrid w:linePitch="360"/>
        </w:sectPr>
      </w:pPr>
    </w:p>
    <w:p w:rsidR="0099667B" w:rsidRDefault="0099667B">
      <w:pPr>
        <w:numPr>
          <w:ilvl w:val="0"/>
          <w:numId w:val="6"/>
        </w:numPr>
        <w:tabs>
          <w:tab w:val="left" w:pos="260"/>
        </w:tabs>
        <w:spacing w:line="0" w:lineRule="atLeast"/>
        <w:ind w:left="260" w:hanging="260"/>
        <w:rPr>
          <w:rFonts w:ascii="Arial" w:eastAsia="Arial" w:hAnsi="Arial"/>
          <w:b/>
          <w:i/>
          <w:color w:val="801900"/>
          <w:sz w:val="24"/>
        </w:rPr>
      </w:pPr>
      <w:bookmarkStart w:id="1" w:name="page2"/>
      <w:bookmarkEnd w:id="1"/>
      <w:r>
        <w:rPr>
          <w:rFonts w:ascii="Arial" w:eastAsia="Arial" w:hAnsi="Arial"/>
          <w:b/>
          <w:i/>
          <w:color w:val="801900"/>
          <w:sz w:val="24"/>
        </w:rPr>
        <w:lastRenderedPageBreak/>
        <w:t>STARTING NUMBERS:</w:t>
      </w:r>
    </w:p>
    <w:p w:rsidR="0099667B" w:rsidRDefault="0099667B">
      <w:pPr>
        <w:numPr>
          <w:ilvl w:val="1"/>
          <w:numId w:val="6"/>
        </w:numPr>
        <w:tabs>
          <w:tab w:val="left" w:pos="1420"/>
        </w:tabs>
        <w:spacing w:line="0" w:lineRule="atLeast"/>
        <w:ind w:left="1420" w:hanging="699"/>
        <w:rPr>
          <w:rFonts w:ascii="Arial Narrow" w:eastAsia="Arial Narrow" w:hAnsi="Arial Narrow"/>
          <w:b/>
          <w:sz w:val="24"/>
        </w:rPr>
      </w:pPr>
      <w:r>
        <w:rPr>
          <w:rFonts w:ascii="Arial" w:eastAsia="Arial" w:hAnsi="Arial"/>
          <w:sz w:val="24"/>
        </w:rPr>
        <w:t>The number must be pinned to the man's outfit.</w:t>
      </w:r>
    </w:p>
    <w:p w:rsidR="0099667B" w:rsidRDefault="0099667B">
      <w:pPr>
        <w:spacing w:line="10" w:lineRule="exact"/>
        <w:rPr>
          <w:rFonts w:ascii="Arial Narrow" w:eastAsia="Arial Narrow" w:hAnsi="Arial Narrow"/>
          <w:b/>
          <w:sz w:val="24"/>
        </w:rPr>
      </w:pPr>
    </w:p>
    <w:p w:rsidR="0099667B" w:rsidRDefault="0099667B">
      <w:pPr>
        <w:numPr>
          <w:ilvl w:val="1"/>
          <w:numId w:val="6"/>
        </w:numPr>
        <w:tabs>
          <w:tab w:val="left" w:pos="1416"/>
        </w:tabs>
        <w:spacing w:line="235" w:lineRule="auto"/>
        <w:ind w:left="720" w:right="520" w:firstLine="1"/>
        <w:rPr>
          <w:rFonts w:ascii="Arial Narrow" w:eastAsia="Arial Narrow" w:hAnsi="Arial Narrow"/>
          <w:b/>
          <w:sz w:val="24"/>
        </w:rPr>
      </w:pPr>
      <w:r>
        <w:rPr>
          <w:rFonts w:ascii="Arial" w:eastAsia="Arial" w:hAnsi="Arial"/>
          <w:sz w:val="24"/>
        </w:rPr>
        <w:t xml:space="preserve">The number with the black background and white digits is for a couple where </w:t>
      </w:r>
      <w:r w:rsidR="009A2709">
        <w:rPr>
          <w:rFonts w:ascii="Arial" w:eastAsia="Arial" w:hAnsi="Arial"/>
          <w:sz w:val="24"/>
        </w:rPr>
        <w:t xml:space="preserve">      </w:t>
      </w:r>
      <w:r>
        <w:rPr>
          <w:rFonts w:ascii="Arial" w:eastAsia="Arial" w:hAnsi="Arial"/>
          <w:sz w:val="24"/>
        </w:rPr>
        <w:t>the MAN is an amateur (AM).</w:t>
      </w:r>
    </w:p>
    <w:p w:rsidR="0099667B" w:rsidRDefault="0099667B">
      <w:pPr>
        <w:spacing w:line="11" w:lineRule="exact"/>
        <w:rPr>
          <w:rFonts w:ascii="Arial Narrow" w:eastAsia="Arial Narrow" w:hAnsi="Arial Narrow"/>
          <w:b/>
          <w:sz w:val="24"/>
        </w:rPr>
      </w:pPr>
    </w:p>
    <w:p w:rsidR="0099667B" w:rsidRDefault="0099667B">
      <w:pPr>
        <w:numPr>
          <w:ilvl w:val="1"/>
          <w:numId w:val="6"/>
        </w:numPr>
        <w:tabs>
          <w:tab w:val="left" w:pos="1416"/>
        </w:tabs>
        <w:spacing w:line="235" w:lineRule="auto"/>
        <w:ind w:left="720" w:right="500" w:firstLine="1"/>
        <w:rPr>
          <w:rFonts w:ascii="Arial Narrow" w:eastAsia="Arial Narrow" w:hAnsi="Arial Narrow"/>
          <w:b/>
          <w:sz w:val="24"/>
        </w:rPr>
      </w:pPr>
      <w:r>
        <w:rPr>
          <w:rFonts w:ascii="Arial" w:eastAsia="Arial" w:hAnsi="Arial"/>
          <w:sz w:val="24"/>
        </w:rPr>
        <w:t>The number with the white background and black digits is for a couple where the WOMAN is an amateur (AM).</w:t>
      </w:r>
    </w:p>
    <w:p w:rsidR="0099667B" w:rsidRDefault="0099667B">
      <w:pPr>
        <w:numPr>
          <w:ilvl w:val="1"/>
          <w:numId w:val="6"/>
        </w:numPr>
        <w:tabs>
          <w:tab w:val="left" w:pos="1420"/>
        </w:tabs>
        <w:spacing w:line="0" w:lineRule="atLeast"/>
        <w:ind w:left="1420" w:hanging="699"/>
        <w:rPr>
          <w:rFonts w:ascii="Arial Narrow" w:eastAsia="Arial Narrow" w:hAnsi="Arial Narrow"/>
          <w:b/>
          <w:sz w:val="24"/>
        </w:rPr>
      </w:pPr>
      <w:r>
        <w:rPr>
          <w:rFonts w:ascii="Arial" w:eastAsia="Arial" w:hAnsi="Arial"/>
          <w:sz w:val="24"/>
        </w:rPr>
        <w:t>The couple which does not comply with the rules 6.2 &amp; 6.3 will be disqualified.</w:t>
      </w:r>
    </w:p>
    <w:p w:rsidR="0099667B" w:rsidRDefault="0099667B">
      <w:pPr>
        <w:numPr>
          <w:ilvl w:val="1"/>
          <w:numId w:val="6"/>
        </w:numPr>
        <w:tabs>
          <w:tab w:val="left" w:pos="1420"/>
        </w:tabs>
        <w:spacing w:line="0" w:lineRule="atLeast"/>
        <w:ind w:left="1420" w:hanging="699"/>
        <w:rPr>
          <w:rFonts w:ascii="Arial Narrow" w:eastAsia="Arial Narrow" w:hAnsi="Arial Narrow"/>
          <w:b/>
          <w:sz w:val="24"/>
        </w:rPr>
      </w:pPr>
      <w:r>
        <w:rPr>
          <w:rFonts w:ascii="Arial" w:eastAsia="Arial" w:hAnsi="Arial"/>
          <w:sz w:val="24"/>
        </w:rPr>
        <w:t>The starting numbers are assigned in order of couple registration.</w:t>
      </w:r>
    </w:p>
    <w:p w:rsidR="0099667B" w:rsidRDefault="0099667B">
      <w:pPr>
        <w:spacing w:line="276" w:lineRule="exact"/>
        <w:rPr>
          <w:rFonts w:ascii="Arial Narrow" w:eastAsia="Arial Narrow" w:hAnsi="Arial Narrow"/>
          <w:b/>
          <w:sz w:val="24"/>
        </w:rPr>
      </w:pPr>
    </w:p>
    <w:p w:rsidR="0099667B" w:rsidRDefault="0099667B">
      <w:pPr>
        <w:numPr>
          <w:ilvl w:val="0"/>
          <w:numId w:val="6"/>
        </w:numPr>
        <w:tabs>
          <w:tab w:val="left" w:pos="260"/>
        </w:tabs>
        <w:spacing w:line="0" w:lineRule="atLeast"/>
        <w:ind w:left="260" w:hanging="260"/>
        <w:rPr>
          <w:rFonts w:ascii="Arial" w:eastAsia="Arial" w:hAnsi="Arial"/>
          <w:b/>
          <w:i/>
          <w:color w:val="801900"/>
          <w:sz w:val="24"/>
        </w:rPr>
      </w:pPr>
      <w:r>
        <w:rPr>
          <w:rFonts w:ascii="Arial" w:eastAsia="Arial" w:hAnsi="Arial"/>
          <w:b/>
          <w:i/>
          <w:color w:val="801900"/>
          <w:sz w:val="24"/>
        </w:rPr>
        <w:t>DRESS REGULATIONS:</w:t>
      </w:r>
    </w:p>
    <w:p w:rsidR="0099667B" w:rsidRDefault="0099667B">
      <w:pPr>
        <w:spacing w:line="11" w:lineRule="exact"/>
        <w:rPr>
          <w:rFonts w:ascii="Times New Roman" w:eastAsia="Times New Roman" w:hAnsi="Times New Roman"/>
        </w:rPr>
      </w:pPr>
    </w:p>
    <w:p w:rsidR="0099667B" w:rsidRDefault="0099667B">
      <w:pPr>
        <w:numPr>
          <w:ilvl w:val="0"/>
          <w:numId w:val="7"/>
        </w:numPr>
        <w:tabs>
          <w:tab w:val="left" w:pos="709"/>
        </w:tabs>
        <w:spacing w:line="235" w:lineRule="auto"/>
        <w:ind w:right="260"/>
        <w:rPr>
          <w:rFonts w:ascii="Arial Narrow" w:eastAsia="Arial Narrow" w:hAnsi="Arial Narrow"/>
          <w:b/>
          <w:sz w:val="24"/>
        </w:rPr>
      </w:pPr>
      <w:r>
        <w:rPr>
          <w:rFonts w:ascii="Arial" w:eastAsia="Arial" w:hAnsi="Arial"/>
          <w:sz w:val="24"/>
        </w:rPr>
        <w:t>All costumes worn in competitions must be in compliance with the characteristics for each of the Ballroom and Latin -american disciplines.</w:t>
      </w:r>
    </w:p>
    <w:p w:rsidR="0099667B" w:rsidRDefault="0099667B">
      <w:pPr>
        <w:numPr>
          <w:ilvl w:val="0"/>
          <w:numId w:val="7"/>
        </w:numPr>
        <w:tabs>
          <w:tab w:val="left" w:pos="700"/>
        </w:tabs>
        <w:spacing w:line="0" w:lineRule="atLeast"/>
        <w:ind w:left="700" w:hanging="700"/>
        <w:rPr>
          <w:rFonts w:ascii="Arial Narrow" w:eastAsia="Arial Narrow" w:hAnsi="Arial Narrow"/>
          <w:b/>
          <w:sz w:val="24"/>
        </w:rPr>
      </w:pPr>
      <w:r>
        <w:rPr>
          <w:rFonts w:ascii="Arial" w:eastAsia="Arial" w:hAnsi="Arial"/>
          <w:sz w:val="24"/>
        </w:rPr>
        <w:t>Costuming shall conform with accepted norms for men and women in competition-dancing.</w:t>
      </w:r>
    </w:p>
    <w:p w:rsidR="0099667B" w:rsidRDefault="0099667B">
      <w:pPr>
        <w:spacing w:line="10" w:lineRule="exact"/>
        <w:rPr>
          <w:rFonts w:ascii="Arial Narrow" w:eastAsia="Arial Narrow" w:hAnsi="Arial Narrow"/>
          <w:b/>
          <w:sz w:val="24"/>
        </w:rPr>
      </w:pPr>
    </w:p>
    <w:p w:rsidR="0099667B" w:rsidRDefault="0099667B">
      <w:pPr>
        <w:numPr>
          <w:ilvl w:val="1"/>
          <w:numId w:val="7"/>
        </w:numPr>
        <w:tabs>
          <w:tab w:val="left" w:pos="1416"/>
        </w:tabs>
        <w:spacing w:line="235" w:lineRule="auto"/>
        <w:ind w:left="720" w:right="140" w:firstLine="1"/>
        <w:rPr>
          <w:rFonts w:ascii="Arial Narrow" w:eastAsia="Arial Narrow" w:hAnsi="Arial Narrow"/>
          <w:b/>
          <w:sz w:val="24"/>
        </w:rPr>
      </w:pPr>
      <w:r>
        <w:rPr>
          <w:rFonts w:ascii="Arial" w:eastAsia="Arial" w:hAnsi="Arial"/>
          <w:sz w:val="24"/>
        </w:rPr>
        <w:t>Advertisements that are placed on the numbers by the Organizer cannot be masked or hidden by the competitors.</w:t>
      </w:r>
    </w:p>
    <w:p w:rsidR="0099667B" w:rsidRDefault="0099667B">
      <w:pPr>
        <w:spacing w:line="273" w:lineRule="exact"/>
        <w:rPr>
          <w:rFonts w:ascii="Times New Roman" w:eastAsia="Times New Roman" w:hAnsi="Times New Roman"/>
        </w:rPr>
      </w:pPr>
    </w:p>
    <w:p w:rsidR="0099667B" w:rsidRDefault="0099667B">
      <w:pPr>
        <w:spacing w:line="0" w:lineRule="atLeast"/>
        <w:rPr>
          <w:rFonts w:ascii="Arial" w:eastAsia="Arial" w:hAnsi="Arial"/>
          <w:b/>
          <w:color w:val="801900"/>
          <w:sz w:val="24"/>
        </w:rPr>
      </w:pPr>
      <w:r>
        <w:rPr>
          <w:rFonts w:ascii="Arial" w:eastAsia="Arial" w:hAnsi="Arial"/>
          <w:b/>
          <w:color w:val="801900"/>
          <w:sz w:val="24"/>
        </w:rPr>
        <w:t>8. RULES FOR ADJUDICATION:</w:t>
      </w:r>
    </w:p>
    <w:p w:rsidR="0099667B" w:rsidRDefault="0099667B">
      <w:pPr>
        <w:spacing w:line="5" w:lineRule="exact"/>
        <w:rPr>
          <w:rFonts w:ascii="Times New Roman" w:eastAsia="Times New Roman" w:hAnsi="Times New Roman"/>
        </w:rPr>
      </w:pPr>
    </w:p>
    <w:p w:rsidR="0099667B" w:rsidRDefault="0099667B">
      <w:pPr>
        <w:numPr>
          <w:ilvl w:val="0"/>
          <w:numId w:val="8"/>
        </w:numPr>
        <w:tabs>
          <w:tab w:val="left" w:pos="700"/>
        </w:tabs>
        <w:spacing w:line="0" w:lineRule="atLeast"/>
        <w:ind w:left="700" w:hanging="700"/>
        <w:rPr>
          <w:rFonts w:ascii="Arial Narrow" w:eastAsia="Arial Narrow" w:hAnsi="Arial Narrow"/>
          <w:b/>
          <w:sz w:val="24"/>
        </w:rPr>
      </w:pPr>
      <w:r>
        <w:rPr>
          <w:rFonts w:ascii="Arial" w:eastAsia="Arial" w:hAnsi="Arial"/>
          <w:sz w:val="24"/>
        </w:rPr>
        <w:t>Closed marking during the PRO-AM competition.</w:t>
      </w:r>
    </w:p>
    <w:p w:rsidR="0099667B" w:rsidRDefault="0099667B">
      <w:pPr>
        <w:numPr>
          <w:ilvl w:val="1"/>
          <w:numId w:val="8"/>
        </w:numPr>
        <w:tabs>
          <w:tab w:val="left" w:pos="1420"/>
        </w:tabs>
        <w:spacing w:line="0" w:lineRule="atLeast"/>
        <w:ind w:left="1420" w:hanging="699"/>
        <w:rPr>
          <w:rFonts w:ascii="Arial Narrow" w:eastAsia="Arial Narrow" w:hAnsi="Arial Narrow"/>
          <w:b/>
          <w:sz w:val="24"/>
        </w:rPr>
      </w:pPr>
      <w:r>
        <w:rPr>
          <w:rFonts w:ascii="Arial" w:eastAsia="Arial" w:hAnsi="Arial"/>
          <w:sz w:val="24"/>
        </w:rPr>
        <w:t>Only the AMATEUR(AM) in the couple is judged and marked.</w:t>
      </w:r>
    </w:p>
    <w:p w:rsidR="0099667B" w:rsidRDefault="0099667B">
      <w:pPr>
        <w:numPr>
          <w:ilvl w:val="0"/>
          <w:numId w:val="9"/>
        </w:numPr>
        <w:tabs>
          <w:tab w:val="left" w:pos="700"/>
        </w:tabs>
        <w:spacing w:line="0" w:lineRule="atLeast"/>
        <w:ind w:left="700" w:hanging="700"/>
        <w:rPr>
          <w:rFonts w:ascii="Arial Narrow" w:eastAsia="Arial Narrow" w:hAnsi="Arial Narrow"/>
          <w:b/>
          <w:sz w:val="24"/>
        </w:rPr>
      </w:pPr>
      <w:r>
        <w:rPr>
          <w:rFonts w:ascii="Arial" w:eastAsia="Arial" w:hAnsi="Arial"/>
          <w:sz w:val="24"/>
        </w:rPr>
        <w:t>The Skating System shall be employed.</w:t>
      </w:r>
    </w:p>
    <w:p w:rsidR="0099667B" w:rsidRDefault="0099667B">
      <w:pPr>
        <w:spacing w:line="10" w:lineRule="exact"/>
        <w:rPr>
          <w:rFonts w:ascii="Arial Narrow" w:eastAsia="Arial Narrow" w:hAnsi="Arial Narrow"/>
          <w:b/>
          <w:sz w:val="24"/>
        </w:rPr>
      </w:pPr>
    </w:p>
    <w:p w:rsidR="0099667B" w:rsidRDefault="0099667B">
      <w:pPr>
        <w:numPr>
          <w:ilvl w:val="1"/>
          <w:numId w:val="9"/>
        </w:numPr>
        <w:tabs>
          <w:tab w:val="left" w:pos="1472"/>
        </w:tabs>
        <w:spacing w:line="235" w:lineRule="auto"/>
        <w:ind w:left="720" w:right="1000" w:firstLine="1"/>
        <w:rPr>
          <w:rFonts w:ascii="Arial Narrow" w:eastAsia="Arial Narrow" w:hAnsi="Arial Narrow"/>
          <w:b/>
          <w:sz w:val="24"/>
        </w:rPr>
      </w:pPr>
      <w:r>
        <w:rPr>
          <w:rFonts w:ascii="Arial" w:eastAsia="Arial" w:hAnsi="Arial"/>
          <w:sz w:val="24"/>
        </w:rPr>
        <w:t>At least 50% of the participating couples shall be recalled to the next round, excluding the final.</w:t>
      </w:r>
    </w:p>
    <w:p w:rsidR="0099667B" w:rsidRDefault="0099667B">
      <w:pPr>
        <w:spacing w:line="1" w:lineRule="exact"/>
        <w:rPr>
          <w:rFonts w:ascii="Times New Roman" w:eastAsia="Times New Roman" w:hAnsi="Times New Roman"/>
        </w:rPr>
      </w:pPr>
    </w:p>
    <w:p w:rsidR="0099667B" w:rsidRDefault="0099667B">
      <w:pPr>
        <w:numPr>
          <w:ilvl w:val="0"/>
          <w:numId w:val="10"/>
        </w:numPr>
        <w:tabs>
          <w:tab w:val="left" w:pos="700"/>
        </w:tabs>
        <w:spacing w:line="0" w:lineRule="atLeast"/>
        <w:ind w:left="700" w:hanging="700"/>
        <w:rPr>
          <w:rFonts w:ascii="Arial Narrow" w:eastAsia="Arial Narrow" w:hAnsi="Arial Narrow"/>
          <w:b/>
          <w:sz w:val="24"/>
        </w:rPr>
      </w:pPr>
      <w:r>
        <w:rPr>
          <w:rFonts w:ascii="Arial" w:eastAsia="Arial" w:hAnsi="Arial"/>
          <w:sz w:val="24"/>
        </w:rPr>
        <w:t>No more than six (6) couples should participate in the final of a competition, but if more than</w:t>
      </w:r>
    </w:p>
    <w:p w:rsidR="0099667B" w:rsidRDefault="0099667B">
      <w:pPr>
        <w:spacing w:line="10" w:lineRule="exact"/>
        <w:rPr>
          <w:rFonts w:ascii="Arial Narrow" w:eastAsia="Arial Narrow" w:hAnsi="Arial Narrow"/>
          <w:b/>
          <w:sz w:val="24"/>
        </w:rPr>
      </w:pPr>
    </w:p>
    <w:p w:rsidR="0099667B" w:rsidRDefault="0099667B">
      <w:pPr>
        <w:numPr>
          <w:ilvl w:val="0"/>
          <w:numId w:val="11"/>
        </w:numPr>
        <w:tabs>
          <w:tab w:val="left" w:pos="200"/>
        </w:tabs>
        <w:spacing w:line="235" w:lineRule="auto"/>
        <w:ind w:right="420"/>
        <w:rPr>
          <w:rFonts w:ascii="Arial" w:eastAsia="Arial" w:hAnsi="Arial"/>
          <w:sz w:val="24"/>
        </w:rPr>
      </w:pPr>
      <w:r>
        <w:rPr>
          <w:rFonts w:ascii="Arial" w:eastAsia="Arial" w:hAnsi="Arial"/>
          <w:sz w:val="24"/>
        </w:rPr>
        <w:t>couples qualify according to the Skating system, the Chairman shall decide on the number of participants in the final.</w:t>
      </w:r>
    </w:p>
    <w:p w:rsidR="0099667B" w:rsidRDefault="0099667B">
      <w:pPr>
        <w:spacing w:line="11" w:lineRule="exact"/>
        <w:rPr>
          <w:rFonts w:ascii="Arial" w:eastAsia="Arial" w:hAnsi="Arial"/>
          <w:sz w:val="24"/>
        </w:rPr>
      </w:pPr>
    </w:p>
    <w:p w:rsidR="0099667B" w:rsidRDefault="0099667B">
      <w:pPr>
        <w:numPr>
          <w:ilvl w:val="0"/>
          <w:numId w:val="12"/>
        </w:numPr>
        <w:tabs>
          <w:tab w:val="left" w:pos="709"/>
        </w:tabs>
        <w:spacing w:line="235" w:lineRule="auto"/>
        <w:ind w:right="440"/>
        <w:rPr>
          <w:rFonts w:ascii="Arial Narrow" w:eastAsia="Arial Narrow" w:hAnsi="Arial Narrow"/>
          <w:b/>
          <w:sz w:val="24"/>
        </w:rPr>
      </w:pPr>
      <w:r>
        <w:rPr>
          <w:rFonts w:ascii="Arial" w:eastAsia="Arial" w:hAnsi="Arial"/>
          <w:sz w:val="24"/>
        </w:rPr>
        <w:t>Information about the couples recalled to the next round is announced immediately after counting the marks.</w:t>
      </w:r>
    </w:p>
    <w:p w:rsidR="0099667B" w:rsidRDefault="0099667B">
      <w:pPr>
        <w:spacing w:line="151" w:lineRule="exact"/>
        <w:rPr>
          <w:rFonts w:ascii="Arial Narrow" w:eastAsia="Arial Narrow" w:hAnsi="Arial Narrow"/>
          <w:b/>
          <w:sz w:val="24"/>
        </w:rPr>
      </w:pPr>
    </w:p>
    <w:p w:rsidR="0099667B" w:rsidRDefault="0099667B">
      <w:pPr>
        <w:numPr>
          <w:ilvl w:val="0"/>
          <w:numId w:val="12"/>
        </w:numPr>
        <w:tabs>
          <w:tab w:val="left" w:pos="709"/>
        </w:tabs>
        <w:spacing w:line="235" w:lineRule="auto"/>
        <w:ind w:right="660"/>
        <w:rPr>
          <w:rFonts w:ascii="Arial Narrow" w:eastAsia="Arial Narrow" w:hAnsi="Arial Narrow"/>
          <w:b/>
          <w:sz w:val="24"/>
        </w:rPr>
      </w:pPr>
      <w:r>
        <w:rPr>
          <w:rFonts w:ascii="Arial" w:eastAsia="Arial" w:hAnsi="Arial"/>
          <w:sz w:val="24"/>
        </w:rPr>
        <w:t>Organizer reserves the right to combine age categories if there is only one couple in a particular category.</w:t>
      </w:r>
    </w:p>
    <w:p w:rsidR="0099667B" w:rsidRDefault="0099667B">
      <w:pPr>
        <w:spacing w:line="200" w:lineRule="exact"/>
        <w:rPr>
          <w:rFonts w:ascii="Times New Roman" w:eastAsia="Times New Roman" w:hAnsi="Times New Roman"/>
        </w:rPr>
      </w:pPr>
    </w:p>
    <w:p w:rsidR="0099667B" w:rsidRDefault="0099667B">
      <w:pPr>
        <w:spacing w:line="213" w:lineRule="exact"/>
        <w:rPr>
          <w:rFonts w:ascii="Times New Roman" w:eastAsia="Times New Roman" w:hAnsi="Times New Roman"/>
        </w:rPr>
      </w:pPr>
    </w:p>
    <w:p w:rsidR="0099667B" w:rsidRDefault="0099667B">
      <w:pPr>
        <w:spacing w:line="0" w:lineRule="atLeast"/>
        <w:rPr>
          <w:rFonts w:ascii="Arial" w:eastAsia="Arial" w:hAnsi="Arial"/>
          <w:b/>
          <w:color w:val="801900"/>
          <w:sz w:val="24"/>
        </w:rPr>
      </w:pPr>
      <w:r>
        <w:rPr>
          <w:rFonts w:ascii="Arial" w:eastAsia="Arial" w:hAnsi="Arial"/>
          <w:b/>
          <w:color w:val="801900"/>
          <w:sz w:val="24"/>
        </w:rPr>
        <w:t>9. PRO-AM COMPETITION FILMING AND PHOTOGRAPHING:</w:t>
      </w:r>
    </w:p>
    <w:p w:rsidR="0099667B" w:rsidRDefault="0099667B">
      <w:pPr>
        <w:spacing w:line="3" w:lineRule="exact"/>
        <w:rPr>
          <w:rFonts w:ascii="Times New Roman" w:eastAsia="Times New Roman" w:hAnsi="Times New Roman"/>
        </w:rPr>
      </w:pPr>
    </w:p>
    <w:p w:rsidR="0099667B" w:rsidRDefault="0099667B">
      <w:pPr>
        <w:numPr>
          <w:ilvl w:val="0"/>
          <w:numId w:val="13"/>
        </w:numPr>
        <w:tabs>
          <w:tab w:val="left" w:pos="700"/>
        </w:tabs>
        <w:spacing w:line="0" w:lineRule="atLeast"/>
        <w:ind w:left="700" w:hanging="700"/>
        <w:rPr>
          <w:rFonts w:ascii="Times New Roman" w:eastAsia="Times New Roman" w:hAnsi="Times New Roman"/>
          <w:sz w:val="24"/>
        </w:rPr>
      </w:pPr>
      <w:r>
        <w:rPr>
          <w:rFonts w:ascii="Arial" w:eastAsia="Arial" w:hAnsi="Arial"/>
          <w:sz w:val="24"/>
        </w:rPr>
        <w:t>Competition filming is free of charge.</w:t>
      </w:r>
    </w:p>
    <w:p w:rsidR="0099667B" w:rsidRDefault="0099667B">
      <w:pPr>
        <w:spacing w:line="11" w:lineRule="exact"/>
        <w:rPr>
          <w:rFonts w:ascii="Times New Roman" w:eastAsia="Times New Roman" w:hAnsi="Times New Roman"/>
          <w:sz w:val="24"/>
        </w:rPr>
      </w:pPr>
    </w:p>
    <w:p w:rsidR="0099667B" w:rsidRDefault="0099667B">
      <w:pPr>
        <w:numPr>
          <w:ilvl w:val="0"/>
          <w:numId w:val="13"/>
        </w:numPr>
        <w:tabs>
          <w:tab w:val="left" w:pos="709"/>
        </w:tabs>
        <w:spacing w:line="234" w:lineRule="auto"/>
        <w:rPr>
          <w:rFonts w:ascii="Times New Roman" w:eastAsia="Times New Roman" w:hAnsi="Times New Roman"/>
          <w:sz w:val="24"/>
        </w:rPr>
      </w:pPr>
      <w:r>
        <w:rPr>
          <w:rFonts w:ascii="Arial" w:eastAsia="Arial" w:hAnsi="Arial"/>
          <w:sz w:val="24"/>
        </w:rPr>
        <w:t>The couples taking part in the PRO-AM competition can be filmed and photographed by the people present in the ballroom.</w:t>
      </w:r>
    </w:p>
    <w:p w:rsidR="0099667B" w:rsidRDefault="0099667B">
      <w:pPr>
        <w:spacing w:line="12" w:lineRule="exact"/>
        <w:rPr>
          <w:rFonts w:ascii="Times New Roman" w:eastAsia="Times New Roman" w:hAnsi="Times New Roman"/>
          <w:sz w:val="24"/>
        </w:rPr>
      </w:pPr>
    </w:p>
    <w:p w:rsidR="0099667B" w:rsidRDefault="0099667B">
      <w:pPr>
        <w:numPr>
          <w:ilvl w:val="0"/>
          <w:numId w:val="13"/>
        </w:numPr>
        <w:tabs>
          <w:tab w:val="left" w:pos="709"/>
        </w:tabs>
        <w:spacing w:line="236" w:lineRule="auto"/>
        <w:jc w:val="both"/>
        <w:rPr>
          <w:rFonts w:ascii="Times New Roman" w:eastAsia="Times New Roman" w:hAnsi="Times New Roman"/>
          <w:sz w:val="24"/>
        </w:rPr>
      </w:pPr>
      <w:r>
        <w:rPr>
          <w:rFonts w:ascii="Arial" w:eastAsia="Arial" w:hAnsi="Arial"/>
          <w:sz w:val="24"/>
        </w:rPr>
        <w:t>The competitors participating in the competition express their unconditional and for an indefinite period of time consent for filming the event. Moreover, they express their consent for using photo and video services for the needs of the organizer free of charge.</w:t>
      </w:r>
    </w:p>
    <w:sectPr w:rsidR="0099667B">
      <w:pgSz w:w="11900" w:h="16836"/>
      <w:pgMar w:top="990" w:right="728" w:bottom="1440" w:left="720" w:header="0" w:footer="0" w:gutter="0"/>
      <w:cols w:space="0" w:equalWidth="0">
        <w:col w:w="104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start w:val="3"/>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9E2A9E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545E146"/>
    <w:lvl w:ilvl="0">
      <w:start w:val="1"/>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15F007C"/>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BD062C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2200854"/>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DB127F8"/>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216231A"/>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F16E9E8"/>
    <w:lvl w:ilvl="0">
      <w:start w:val="3"/>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190CDE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6EF438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40E0F7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20"/>
  <w:characterSpacingControl w:val="doNotCompress"/>
  <w:compat/>
  <w:rsids>
    <w:rsidRoot w:val="00AB05B0"/>
    <w:rsid w:val="0023264E"/>
    <w:rsid w:val="0039362D"/>
    <w:rsid w:val="003F635F"/>
    <w:rsid w:val="00681040"/>
    <w:rsid w:val="00782930"/>
    <w:rsid w:val="009262DC"/>
    <w:rsid w:val="0099667B"/>
    <w:rsid w:val="009A2709"/>
    <w:rsid w:val="00AB05B0"/>
    <w:rsid w:val="00B73650"/>
    <w:rsid w:val="00B97260"/>
    <w:rsid w:val="00F22CB0"/>
    <w:rsid w:val="00F354B5"/>
    <w:rsid w:val="00FF2EF6"/>
    <w:rsid w:val="00FF5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customStyle="1" w:styleId="Default">
    <w:name w:val="Default"/>
    <w:rsid w:val="00FF5936"/>
    <w:pPr>
      <w:autoSpaceDE w:val="0"/>
      <w:autoSpaceDN w:val="0"/>
      <w:adjustRightInd w:val="0"/>
    </w:pPr>
    <w:rPr>
      <w:rFonts w:ascii="Arial" w:hAnsi="Arial"/>
      <w:color w:val="000000"/>
      <w:sz w:val="24"/>
      <w:szCs w:val="24"/>
    </w:rPr>
  </w:style>
  <w:style w:type="paragraph" w:styleId="Akapitzlist">
    <w:name w:val="List Paragraph"/>
    <w:basedOn w:val="Normalny"/>
    <w:uiPriority w:val="34"/>
    <w:qFormat/>
    <w:rsid w:val="00F22CB0"/>
    <w:pPr>
      <w:ind w:left="708"/>
    </w:p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akademiatanca.com.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3526</Characters>
  <Application>Microsoft Office Word</Application>
  <DocSecurity>0</DocSecurity>
  <Lines>29</Lines>
  <Paragraphs>8</Paragraphs>
  <ScaleCrop>false</ScaleCrop>
  <Company>Microsoft</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2018-06-27T14:34:00Z</cp:lastPrinted>
  <dcterms:created xsi:type="dcterms:W3CDTF">2019-01-24T10:58:00Z</dcterms:created>
  <dcterms:modified xsi:type="dcterms:W3CDTF">2019-01-24T10:58:00Z</dcterms:modified>
</cp:coreProperties>
</file>